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Official - Board of Directors Ballot for 2026-2027</w:t>
      </w:r>
    </w:p>
    <w:p w:rsidR="00000000" w:rsidDel="00000000" w:rsidP="00000000" w:rsidRDefault="00000000" w:rsidRPr="00000000" w14:paraId="00000002">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Refer to Article VI: Voting and Elections: Lines 480-546 </w:t>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members may submit one (1) vote. An absentee ballot will be returned to the voter should they show up election evening. It is the responsibility of the member to ensure prompt delivery of said members ballot. Live Ballot will be available via the website at https://www.cgrarodeo.com/bod-elections</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Ballots must be returned by email to:</w:t>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2025-2026 Election Email Inbox: </w:t>
      </w:r>
      <w:hyperlink r:id="rId6">
        <w:r w:rsidDel="00000000" w:rsidR="00000000" w:rsidRPr="00000000">
          <w:rPr>
            <w:b w:val="1"/>
            <w:bCs w:val="1"/>
            <w:color w:val="1155cc"/>
            <w:u w:val="single"/>
            <w:rtl w:val="0"/>
          </w:rPr>
          <w:t xml:space="preserve">cgraelections2026@gmail.com</w:t>
        </w:r>
      </w:hyperlink>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accordance with the Bylaws of the Colorado Gay Rodeo Association, members retain the right to vote for or against any candidate. A mark entered in the blank space provided for a position shall be counted as a vote </w:t>
      </w:r>
      <w:r w:rsidDel="00000000" w:rsidR="00000000" w:rsidRPr="00000000">
        <w:rPr>
          <w:rFonts w:ascii="Calibri" w:cs="Calibri" w:eastAsia="Calibri" w:hAnsi="Calibri"/>
          <w:i w:val="1"/>
          <w:iCs w:val="1"/>
          <w:sz w:val="24"/>
          <w:szCs w:val="24"/>
          <w:rtl w:val="0"/>
        </w:rPr>
        <w:t xml:space="preserve">against</w:t>
      </w:r>
      <w:r w:rsidDel="00000000" w:rsidR="00000000" w:rsidRPr="00000000">
        <w:rPr>
          <w:rFonts w:ascii="Calibri" w:cs="Calibri" w:eastAsia="Calibri" w:hAnsi="Calibri"/>
          <w:sz w:val="24"/>
          <w:szCs w:val="24"/>
          <w:rtl w:val="0"/>
        </w:rPr>
        <w:t xml:space="preserve"> the listed candidate. </w:t>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u w:val="single"/>
          <w:rtl w:val="0"/>
        </w:rPr>
        <w:t xml:space="preserve">Only marked votes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1"/>
          <w:bCs w:val="1"/>
          <w:sz w:val="24"/>
          <w:szCs w:val="24"/>
          <w:rtl w:val="0"/>
        </w:rPr>
        <w:t xml:space="preserve"> whether for or against (a mark on the blank line will be a vote against) </w:t>
      </w:r>
      <w:r w:rsidDel="00000000" w:rsidR="00000000" w:rsidRPr="00000000">
        <w:rPr>
          <w:rFonts w:ascii="Calibri" w:cs="Calibri" w:eastAsia="Calibri" w:hAnsi="Calibri"/>
          <w:sz w:val="24"/>
          <w:szCs w:val="24"/>
          <w:rtl w:val="0"/>
        </w:rPr>
        <w:t xml:space="preserve">shall be tallied in determining election results.</w:t>
      </w:r>
    </w:p>
    <w:p w:rsidR="00000000" w:rsidDel="00000000" w:rsidP="00000000" w:rsidRDefault="00000000" w:rsidRPr="00000000" w14:paraId="0000000B">
      <w:pPr>
        <w:shd w:fill="ffffff" w:val="clear"/>
        <w:spacing w:before="120" w:lin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Questions may be directed to the Election Committee Chair - </w:t>
      </w:r>
      <w:hyperlink r:id="rId7">
        <w:r w:rsidDel="00000000" w:rsidR="00000000" w:rsidRPr="00000000">
          <w:rPr>
            <w:b w:val="1"/>
            <w:bCs w:val="1"/>
            <w:color w:val="1155cc"/>
            <w:u w:val="single"/>
            <w:rtl w:val="0"/>
          </w:rPr>
          <w:t xml:space="preserve">cgraelections2026@gmail.com</w:t>
        </w:r>
      </w:hyperlink>
      <w:r w:rsidDel="00000000" w:rsidR="00000000" w:rsidRPr="00000000">
        <w:rPr>
          <w:rFonts w:ascii="Calibri" w:cs="Calibri" w:eastAsia="Calibri" w:hAnsi="Calibri"/>
          <w:color w:val="222222"/>
          <w:rtl w:val="0"/>
        </w:rPr>
        <w:t xml:space="preserve"> email.</w:t>
      </w:r>
    </w:p>
    <w:p w:rsidR="00000000" w:rsidDel="00000000" w:rsidP="00000000" w:rsidRDefault="00000000" w:rsidRPr="00000000" w14:paraId="0000000C">
      <w:pPr>
        <w:rPr>
          <w:rFonts w:ascii="Calibri" w:cs="Calibri" w:eastAsia="Calibri" w:hAnsi="Calibri"/>
          <w:sz w:val="24"/>
          <w:szCs w:val="24"/>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President:</w:t>
      </w:r>
    </w:p>
    <w:p w:rsidR="00000000" w:rsidDel="00000000" w:rsidP="00000000" w:rsidRDefault="00000000" w:rsidRPr="00000000" w14:paraId="0000000E">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Robert Thurtell</w:t>
      </w:r>
    </w:p>
    <w:p w:rsidR="00000000" w:rsidDel="00000000" w:rsidP="00000000" w:rsidRDefault="00000000" w:rsidRPr="00000000" w14:paraId="0000000F">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Vice President:</w:t>
      </w:r>
    </w:p>
    <w:p w:rsidR="00000000" w:rsidDel="00000000" w:rsidP="00000000" w:rsidRDefault="00000000" w:rsidRPr="00000000" w14:paraId="00000012">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Monique Zimbelman</w:t>
      </w:r>
    </w:p>
    <w:p w:rsidR="00000000" w:rsidDel="00000000" w:rsidP="00000000" w:rsidRDefault="00000000" w:rsidRPr="00000000" w14:paraId="00000013">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Secretary:</w:t>
      </w:r>
    </w:p>
    <w:p w:rsidR="00000000" w:rsidDel="00000000" w:rsidP="00000000" w:rsidRDefault="00000000" w:rsidRPr="00000000" w14:paraId="00000016">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Treasurer:</w:t>
      </w:r>
    </w:p>
    <w:p w:rsidR="00000000" w:rsidDel="00000000" w:rsidP="00000000" w:rsidRDefault="00000000" w:rsidRPr="00000000" w14:paraId="00000019">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David Hill</w:t>
      </w:r>
    </w:p>
    <w:p w:rsidR="00000000" w:rsidDel="00000000" w:rsidP="00000000" w:rsidRDefault="00000000" w:rsidRPr="00000000" w14:paraId="0000001A">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Trustee:</w:t>
      </w:r>
    </w:p>
    <w:p w:rsidR="00000000" w:rsidDel="00000000" w:rsidP="00000000" w:rsidRDefault="00000000" w:rsidRPr="00000000" w14:paraId="0000001D">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Tommy Channel</w:t>
      </w:r>
    </w:p>
    <w:p w:rsidR="00000000" w:rsidDel="00000000" w:rsidP="00000000" w:rsidRDefault="00000000" w:rsidRPr="00000000" w14:paraId="0000001E">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Devon Garcia</w:t>
      </w:r>
    </w:p>
    <w:p w:rsidR="00000000" w:rsidDel="00000000" w:rsidP="00000000" w:rsidRDefault="00000000" w:rsidRPr="00000000" w14:paraId="0000001F">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Rodeo Director:</w:t>
      </w:r>
    </w:p>
    <w:p w:rsidR="00000000" w:rsidDel="00000000" w:rsidP="00000000" w:rsidRDefault="00000000" w:rsidRPr="00000000" w14:paraId="00000023">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Alexander Stokes</w:t>
      </w:r>
    </w:p>
    <w:p w:rsidR="00000000" w:rsidDel="00000000" w:rsidP="00000000" w:rsidRDefault="00000000" w:rsidRPr="00000000" w14:paraId="00000024">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Relations:</w:t>
      </w:r>
    </w:p>
    <w:p w:rsidR="00000000" w:rsidDel="00000000" w:rsidP="00000000" w:rsidRDefault="00000000" w:rsidRPr="00000000" w14:paraId="00000027">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2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Fundraising Chair:</w:t>
      </w:r>
    </w:p>
    <w:p w:rsidR="00000000" w:rsidDel="00000000" w:rsidP="00000000" w:rsidRDefault="00000000" w:rsidRPr="00000000" w14:paraId="0000002A">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Ashley Unruh</w:t>
      </w:r>
    </w:p>
    <w:p w:rsidR="00000000" w:rsidDel="00000000" w:rsidP="00000000" w:rsidRDefault="00000000" w:rsidRPr="00000000" w14:paraId="0000002B">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Rodeo Events Chair:</w:t>
      </w:r>
    </w:p>
    <w:p w:rsidR="00000000" w:rsidDel="00000000" w:rsidP="00000000" w:rsidRDefault="00000000" w:rsidRPr="00000000" w14:paraId="0000002E">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Jackie Kemp</w:t>
      </w:r>
    </w:p>
    <w:p w:rsidR="00000000" w:rsidDel="00000000" w:rsidP="00000000" w:rsidRDefault="00000000" w:rsidRPr="00000000" w14:paraId="0000002F">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w:t>
      </w:r>
    </w:p>
    <w:p w:rsidR="00000000" w:rsidDel="00000000" w:rsidP="00000000" w:rsidRDefault="00000000" w:rsidRPr="00000000" w14:paraId="0000003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Membership Chair:</w:t>
      </w:r>
    </w:p>
    <w:p w:rsidR="00000000" w:rsidDel="00000000" w:rsidP="00000000" w:rsidRDefault="00000000" w:rsidRPr="00000000" w14:paraId="00000032">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Michelle Hood</w:t>
      </w:r>
    </w:p>
    <w:p w:rsidR="00000000" w:rsidDel="00000000" w:rsidP="00000000" w:rsidRDefault="00000000" w:rsidRPr="00000000" w14:paraId="00000033">
      <w:pPr>
        <w:numPr>
          <w:ilvl w:val="0"/>
          <w:numId w:val="1"/>
        </w:numPr>
        <w:ind w:left="720" w:hanging="360"/>
        <w:rPr>
          <w:rFonts w:ascii="Calibri" w:cs="Calibri" w:eastAsia="Calibri" w:hAnsi="Calibri"/>
          <w:sz w:val="24"/>
          <w:szCs w:val="24"/>
          <w:u w:val="none"/>
        </w:rPr>
      </w:pPr>
      <w:r w:rsidDel="00000000" w:rsidR="00000000" w:rsidRPr="00000000">
        <w:rPr>
          <w:color w:val="222222"/>
          <w:sz w:val="21"/>
          <w:szCs w:val="21"/>
          <w:rtl w:val="0"/>
        </w:rPr>
        <w:t xml:space="preserve">Gatwick "Sy" Aquilo</w:t>
      </w:r>
    </w:p>
    <w:p w:rsidR="00000000" w:rsidDel="00000000" w:rsidP="00000000" w:rsidRDefault="00000000" w:rsidRPr="00000000" w14:paraId="00000034">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CD Slusser</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5">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________________</w:t>
      </w:r>
    </w:p>
    <w:sectPr>
      <w:type w:val="continuous"/>
      <w:pgSz w:h="15840" w:w="12240" w:orient="portrait"/>
      <w:pgMar w:bottom="1440" w:top="1440" w:left="1440" w:right="1440" w:header="720" w:footer="720"/>
      <w:cols w:equalWidth="0" w:num="2">
        <w:col w:space="720" w:w="4320"/>
        <w:col w:space="0" w:w="43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graelections2026@gmail.com" TargetMode="External"/><Relationship Id="rId7" Type="http://schemas.openxmlformats.org/officeDocument/2006/relationships/hyperlink" Target="mailto:cgraelections202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